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BAD" w:rsidRPr="003561CE" w:rsidRDefault="00837BAD" w:rsidP="003561CE">
      <w:pPr>
        <w:jc w:val="center"/>
        <w:rPr>
          <w:b/>
          <w:sz w:val="44"/>
          <w:szCs w:val="44"/>
        </w:rPr>
      </w:pPr>
      <w:r w:rsidRPr="003561CE">
        <w:rPr>
          <w:rFonts w:hint="eastAsia"/>
          <w:b/>
          <w:sz w:val="44"/>
          <w:szCs w:val="44"/>
        </w:rPr>
        <w:t>南京市卫生健康委员会</w:t>
      </w:r>
      <w:r w:rsidRPr="003561CE">
        <w:rPr>
          <w:rFonts w:hint="eastAsia"/>
          <w:b/>
          <w:sz w:val="44"/>
          <w:szCs w:val="44"/>
        </w:rPr>
        <w:t>2020</w:t>
      </w:r>
      <w:r w:rsidRPr="003561CE">
        <w:rPr>
          <w:rFonts w:hint="eastAsia"/>
          <w:b/>
          <w:sz w:val="44"/>
          <w:szCs w:val="44"/>
        </w:rPr>
        <w:t>年垃圾分类重点工作计划表</w:t>
      </w:r>
    </w:p>
    <w:p w:rsidR="00837BAD" w:rsidRDefault="00837BAD"/>
    <w:tbl>
      <w:tblPr>
        <w:tblStyle w:val="a3"/>
        <w:tblW w:w="0" w:type="auto"/>
        <w:jc w:val="center"/>
        <w:tblLook w:val="04A0"/>
      </w:tblPr>
      <w:tblGrid>
        <w:gridCol w:w="1782"/>
        <w:gridCol w:w="1767"/>
        <w:gridCol w:w="1768"/>
        <w:gridCol w:w="1768"/>
        <w:gridCol w:w="1768"/>
        <w:gridCol w:w="1753"/>
        <w:gridCol w:w="1784"/>
        <w:gridCol w:w="1784"/>
      </w:tblGrid>
      <w:tr w:rsidR="00837BAD" w:rsidRPr="000B3D56" w:rsidTr="003561CE">
        <w:trPr>
          <w:trHeight w:val="1184"/>
          <w:jc w:val="center"/>
        </w:trPr>
        <w:tc>
          <w:tcPr>
            <w:tcW w:w="1782" w:type="dxa"/>
            <w:tcBorders>
              <w:tl2br w:val="single" w:sz="4" w:space="0" w:color="auto"/>
            </w:tcBorders>
          </w:tcPr>
          <w:p w:rsidR="00837BAD" w:rsidRPr="000B3D56" w:rsidRDefault="00837BAD">
            <w:pPr>
              <w:rPr>
                <w:sz w:val="28"/>
                <w:szCs w:val="28"/>
              </w:rPr>
            </w:pPr>
            <w:r w:rsidRPr="000B3D56">
              <w:rPr>
                <w:rFonts w:hint="eastAsia"/>
                <w:sz w:val="28"/>
                <w:szCs w:val="28"/>
              </w:rPr>
              <w:t xml:space="preserve">       </w:t>
            </w:r>
            <w:r w:rsidRPr="000B3D56">
              <w:rPr>
                <w:rFonts w:hint="eastAsia"/>
                <w:sz w:val="28"/>
                <w:szCs w:val="28"/>
              </w:rPr>
              <w:t>月份</w:t>
            </w:r>
          </w:p>
          <w:p w:rsidR="00837BAD" w:rsidRPr="000B3D56" w:rsidRDefault="00837BAD">
            <w:pPr>
              <w:rPr>
                <w:sz w:val="28"/>
                <w:szCs w:val="28"/>
              </w:rPr>
            </w:pPr>
          </w:p>
          <w:p w:rsidR="00837BAD" w:rsidRPr="000B3D56" w:rsidRDefault="00837BAD">
            <w:pPr>
              <w:rPr>
                <w:sz w:val="28"/>
                <w:szCs w:val="28"/>
              </w:rPr>
            </w:pPr>
            <w:r w:rsidRPr="000B3D56">
              <w:rPr>
                <w:rFonts w:hint="eastAsia"/>
                <w:sz w:val="28"/>
                <w:szCs w:val="28"/>
              </w:rPr>
              <w:t>内容</w:t>
            </w:r>
          </w:p>
        </w:tc>
        <w:tc>
          <w:tcPr>
            <w:tcW w:w="1767" w:type="dxa"/>
            <w:vAlign w:val="center"/>
          </w:tcPr>
          <w:p w:rsidR="00837BAD" w:rsidRPr="000B3D56" w:rsidRDefault="00837BAD" w:rsidP="000B3D56">
            <w:pPr>
              <w:jc w:val="center"/>
              <w:rPr>
                <w:sz w:val="28"/>
                <w:szCs w:val="28"/>
              </w:rPr>
            </w:pPr>
            <w:r w:rsidRPr="000B3D56">
              <w:rPr>
                <w:rFonts w:hint="eastAsia"/>
                <w:sz w:val="28"/>
                <w:szCs w:val="28"/>
              </w:rPr>
              <w:t>6</w:t>
            </w:r>
            <w:r w:rsidRPr="000B3D56"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1768" w:type="dxa"/>
            <w:vAlign w:val="center"/>
          </w:tcPr>
          <w:p w:rsidR="00837BAD" w:rsidRPr="000B3D56" w:rsidRDefault="00837BAD" w:rsidP="000B3D56">
            <w:pPr>
              <w:jc w:val="center"/>
              <w:rPr>
                <w:sz w:val="28"/>
                <w:szCs w:val="28"/>
              </w:rPr>
            </w:pPr>
            <w:r w:rsidRPr="000B3D56">
              <w:rPr>
                <w:rFonts w:hint="eastAsia"/>
                <w:sz w:val="28"/>
                <w:szCs w:val="28"/>
              </w:rPr>
              <w:t>7</w:t>
            </w:r>
            <w:r w:rsidRPr="000B3D56"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1768" w:type="dxa"/>
            <w:vAlign w:val="center"/>
          </w:tcPr>
          <w:p w:rsidR="00837BAD" w:rsidRPr="000B3D56" w:rsidRDefault="00837BAD" w:rsidP="000B3D56">
            <w:pPr>
              <w:jc w:val="center"/>
              <w:rPr>
                <w:sz w:val="28"/>
                <w:szCs w:val="28"/>
              </w:rPr>
            </w:pPr>
            <w:r w:rsidRPr="000B3D56">
              <w:rPr>
                <w:rFonts w:hint="eastAsia"/>
                <w:sz w:val="28"/>
                <w:szCs w:val="28"/>
              </w:rPr>
              <w:t>8</w:t>
            </w:r>
            <w:r w:rsidRPr="000B3D56"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1768" w:type="dxa"/>
            <w:vAlign w:val="center"/>
          </w:tcPr>
          <w:p w:rsidR="00837BAD" w:rsidRPr="000B3D56" w:rsidRDefault="00837BAD" w:rsidP="000B3D56">
            <w:pPr>
              <w:jc w:val="center"/>
              <w:rPr>
                <w:sz w:val="28"/>
                <w:szCs w:val="28"/>
              </w:rPr>
            </w:pPr>
            <w:r w:rsidRPr="000B3D56">
              <w:rPr>
                <w:rFonts w:hint="eastAsia"/>
                <w:sz w:val="28"/>
                <w:szCs w:val="28"/>
              </w:rPr>
              <w:t>9</w:t>
            </w:r>
            <w:r w:rsidRPr="000B3D56"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1753" w:type="dxa"/>
            <w:vAlign w:val="center"/>
          </w:tcPr>
          <w:p w:rsidR="00837BAD" w:rsidRPr="000B3D56" w:rsidRDefault="00837BAD" w:rsidP="000B3D56">
            <w:pPr>
              <w:jc w:val="center"/>
              <w:rPr>
                <w:sz w:val="28"/>
                <w:szCs w:val="28"/>
              </w:rPr>
            </w:pPr>
            <w:r w:rsidRPr="000B3D56">
              <w:rPr>
                <w:rFonts w:hint="eastAsia"/>
                <w:sz w:val="28"/>
                <w:szCs w:val="28"/>
              </w:rPr>
              <w:t>10</w:t>
            </w:r>
            <w:r w:rsidRPr="000B3D56"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1784" w:type="dxa"/>
            <w:vAlign w:val="center"/>
          </w:tcPr>
          <w:p w:rsidR="00837BAD" w:rsidRPr="000B3D56" w:rsidRDefault="00837BAD" w:rsidP="000B3D56">
            <w:pPr>
              <w:jc w:val="center"/>
              <w:rPr>
                <w:sz w:val="28"/>
                <w:szCs w:val="28"/>
              </w:rPr>
            </w:pPr>
            <w:r w:rsidRPr="000B3D56">
              <w:rPr>
                <w:rFonts w:hint="eastAsia"/>
                <w:sz w:val="28"/>
                <w:szCs w:val="28"/>
              </w:rPr>
              <w:t>11</w:t>
            </w:r>
            <w:r w:rsidRPr="000B3D56">
              <w:rPr>
                <w:rFonts w:hint="eastAsia"/>
                <w:sz w:val="28"/>
                <w:szCs w:val="28"/>
              </w:rPr>
              <w:t>月</w:t>
            </w:r>
          </w:p>
        </w:tc>
        <w:tc>
          <w:tcPr>
            <w:tcW w:w="1784" w:type="dxa"/>
            <w:vAlign w:val="center"/>
          </w:tcPr>
          <w:p w:rsidR="00837BAD" w:rsidRPr="000B3D56" w:rsidRDefault="00837BAD" w:rsidP="000B3D56">
            <w:pPr>
              <w:jc w:val="center"/>
              <w:rPr>
                <w:sz w:val="28"/>
                <w:szCs w:val="28"/>
              </w:rPr>
            </w:pPr>
            <w:r w:rsidRPr="000B3D56">
              <w:rPr>
                <w:rFonts w:hint="eastAsia"/>
                <w:sz w:val="28"/>
                <w:szCs w:val="28"/>
              </w:rPr>
              <w:t>12</w:t>
            </w:r>
            <w:r w:rsidRPr="000B3D56">
              <w:rPr>
                <w:rFonts w:hint="eastAsia"/>
                <w:sz w:val="28"/>
                <w:szCs w:val="28"/>
              </w:rPr>
              <w:t>月</w:t>
            </w:r>
          </w:p>
        </w:tc>
      </w:tr>
      <w:tr w:rsidR="003561CE" w:rsidRPr="003561CE" w:rsidTr="00DB053E">
        <w:trPr>
          <w:trHeight w:val="4257"/>
          <w:jc w:val="center"/>
        </w:trPr>
        <w:tc>
          <w:tcPr>
            <w:tcW w:w="1782" w:type="dxa"/>
          </w:tcPr>
          <w:p w:rsidR="003561CE" w:rsidRPr="003561CE" w:rsidRDefault="003561CE" w:rsidP="003561CE">
            <w:pPr>
              <w:jc w:val="center"/>
              <w:rPr>
                <w:sz w:val="24"/>
                <w:szCs w:val="24"/>
              </w:rPr>
            </w:pPr>
          </w:p>
          <w:p w:rsidR="003561CE" w:rsidRPr="003561CE" w:rsidRDefault="003561CE" w:rsidP="003561CE">
            <w:pPr>
              <w:jc w:val="center"/>
              <w:rPr>
                <w:sz w:val="24"/>
                <w:szCs w:val="24"/>
              </w:rPr>
            </w:pPr>
          </w:p>
          <w:p w:rsidR="003561CE" w:rsidRPr="003561CE" w:rsidRDefault="003561CE" w:rsidP="003561CE">
            <w:pPr>
              <w:jc w:val="center"/>
              <w:rPr>
                <w:sz w:val="24"/>
                <w:szCs w:val="24"/>
              </w:rPr>
            </w:pPr>
          </w:p>
          <w:p w:rsidR="003561CE" w:rsidRPr="003561CE" w:rsidRDefault="003561CE" w:rsidP="003561CE">
            <w:pPr>
              <w:jc w:val="center"/>
              <w:rPr>
                <w:sz w:val="24"/>
                <w:szCs w:val="24"/>
              </w:rPr>
            </w:pPr>
          </w:p>
          <w:p w:rsidR="003561CE" w:rsidRPr="003561CE" w:rsidRDefault="003561CE" w:rsidP="003561CE">
            <w:pPr>
              <w:jc w:val="center"/>
              <w:rPr>
                <w:sz w:val="24"/>
                <w:szCs w:val="24"/>
              </w:rPr>
            </w:pPr>
          </w:p>
          <w:p w:rsidR="003561CE" w:rsidRPr="003561CE" w:rsidRDefault="003561CE" w:rsidP="003561CE">
            <w:pPr>
              <w:jc w:val="center"/>
              <w:rPr>
                <w:sz w:val="24"/>
                <w:szCs w:val="24"/>
              </w:rPr>
            </w:pPr>
          </w:p>
          <w:p w:rsidR="003561CE" w:rsidRPr="003561CE" w:rsidRDefault="003561CE" w:rsidP="003561CE">
            <w:pPr>
              <w:jc w:val="center"/>
              <w:rPr>
                <w:sz w:val="24"/>
                <w:szCs w:val="24"/>
              </w:rPr>
            </w:pPr>
            <w:r w:rsidRPr="003561CE">
              <w:rPr>
                <w:rFonts w:hint="eastAsia"/>
                <w:sz w:val="24"/>
                <w:szCs w:val="24"/>
              </w:rPr>
              <w:t>工作计划</w:t>
            </w:r>
          </w:p>
        </w:tc>
        <w:tc>
          <w:tcPr>
            <w:tcW w:w="1767" w:type="dxa"/>
            <w:vAlign w:val="center"/>
          </w:tcPr>
          <w:p w:rsidR="003561CE" w:rsidRPr="003561CE" w:rsidRDefault="003561CE" w:rsidP="00DB053E">
            <w:pPr>
              <w:rPr>
                <w:sz w:val="24"/>
                <w:szCs w:val="24"/>
              </w:rPr>
            </w:pPr>
            <w:r w:rsidRPr="003561CE">
              <w:rPr>
                <w:rFonts w:hint="eastAsia"/>
                <w:sz w:val="24"/>
                <w:szCs w:val="24"/>
              </w:rPr>
              <w:t>收集各单位垃圾分类工作情况及好的经验做法，及时填报垃圾分类工作进展情况、工作动态。</w:t>
            </w:r>
          </w:p>
        </w:tc>
        <w:tc>
          <w:tcPr>
            <w:tcW w:w="1768" w:type="dxa"/>
            <w:vAlign w:val="center"/>
          </w:tcPr>
          <w:p w:rsidR="003561CE" w:rsidRPr="003561CE" w:rsidRDefault="003561CE" w:rsidP="00DB053E">
            <w:pPr>
              <w:rPr>
                <w:sz w:val="24"/>
                <w:szCs w:val="24"/>
              </w:rPr>
            </w:pPr>
            <w:r w:rsidRPr="003561CE">
              <w:rPr>
                <w:rFonts w:hint="eastAsia"/>
                <w:sz w:val="24"/>
                <w:szCs w:val="24"/>
              </w:rPr>
              <w:t>收集各单位垃圾分类工作情况及好的经验做法，及时填报垃圾分类工作进展情况、工作动态。</w:t>
            </w:r>
          </w:p>
        </w:tc>
        <w:tc>
          <w:tcPr>
            <w:tcW w:w="1768" w:type="dxa"/>
            <w:vAlign w:val="center"/>
          </w:tcPr>
          <w:p w:rsidR="003561CE" w:rsidRPr="003561CE" w:rsidRDefault="003561CE" w:rsidP="00DB053E">
            <w:pPr>
              <w:rPr>
                <w:sz w:val="24"/>
                <w:szCs w:val="24"/>
              </w:rPr>
            </w:pPr>
            <w:r w:rsidRPr="003561CE">
              <w:rPr>
                <w:rFonts w:hint="eastAsia"/>
                <w:sz w:val="24"/>
                <w:szCs w:val="24"/>
              </w:rPr>
              <w:t>收集各单位垃圾分类工作情况及好的经验做法，及时填报垃圾分类工作进展情况、工作动态。</w:t>
            </w:r>
          </w:p>
        </w:tc>
        <w:tc>
          <w:tcPr>
            <w:tcW w:w="1768" w:type="dxa"/>
            <w:vAlign w:val="center"/>
          </w:tcPr>
          <w:p w:rsidR="003561CE" w:rsidRPr="003561CE" w:rsidRDefault="003561CE" w:rsidP="00DB053E">
            <w:pPr>
              <w:rPr>
                <w:sz w:val="24"/>
                <w:szCs w:val="24"/>
              </w:rPr>
            </w:pPr>
            <w:r w:rsidRPr="003561CE">
              <w:rPr>
                <w:rFonts w:hint="eastAsia"/>
                <w:sz w:val="24"/>
                <w:szCs w:val="24"/>
              </w:rPr>
              <w:t>开展各单位垃圾分类投放、收运，容器配置、台账记录等工作进行自查自纠。</w:t>
            </w:r>
          </w:p>
        </w:tc>
        <w:tc>
          <w:tcPr>
            <w:tcW w:w="1753" w:type="dxa"/>
            <w:vAlign w:val="center"/>
          </w:tcPr>
          <w:p w:rsidR="003561CE" w:rsidRPr="003561CE" w:rsidRDefault="003561CE" w:rsidP="00DB053E">
            <w:pPr>
              <w:rPr>
                <w:sz w:val="24"/>
                <w:szCs w:val="24"/>
              </w:rPr>
            </w:pPr>
            <w:r w:rsidRPr="003561CE">
              <w:rPr>
                <w:rFonts w:hint="eastAsia"/>
                <w:sz w:val="24"/>
                <w:szCs w:val="24"/>
              </w:rPr>
              <w:t>各单位对破旧垃圾分类容器进行补充更换；对垃圾分类归集点进行改造升级；有条件的单位配置餐厨垃圾生化处理设备。</w:t>
            </w:r>
          </w:p>
        </w:tc>
        <w:tc>
          <w:tcPr>
            <w:tcW w:w="1784" w:type="dxa"/>
            <w:vAlign w:val="center"/>
          </w:tcPr>
          <w:p w:rsidR="003561CE" w:rsidRPr="003561CE" w:rsidRDefault="003561CE" w:rsidP="00DB053E">
            <w:pPr>
              <w:rPr>
                <w:sz w:val="24"/>
                <w:szCs w:val="24"/>
              </w:rPr>
            </w:pPr>
            <w:r w:rsidRPr="003561CE">
              <w:rPr>
                <w:rFonts w:hint="eastAsia"/>
                <w:sz w:val="24"/>
                <w:szCs w:val="24"/>
              </w:rPr>
              <w:t>发动干部职工认真学习垃圾分类知识，积极参与全市垃圾分类知识竞赛。</w:t>
            </w:r>
          </w:p>
        </w:tc>
        <w:tc>
          <w:tcPr>
            <w:tcW w:w="1784" w:type="dxa"/>
            <w:vAlign w:val="center"/>
          </w:tcPr>
          <w:p w:rsidR="003561CE" w:rsidRPr="003561CE" w:rsidRDefault="003561CE" w:rsidP="00DB053E">
            <w:pPr>
              <w:rPr>
                <w:sz w:val="24"/>
                <w:szCs w:val="24"/>
              </w:rPr>
            </w:pPr>
            <w:r w:rsidRPr="003561CE">
              <w:rPr>
                <w:rFonts w:hint="eastAsia"/>
                <w:sz w:val="24"/>
                <w:szCs w:val="24"/>
              </w:rPr>
              <w:t>开展年度生活垃圾分类管理检查考评，对做得好的单位进行表彰，做得不到位的单位给予通报；总结全年垃圾分类工作，拟定</w:t>
            </w:r>
            <w:r w:rsidRPr="003561CE">
              <w:rPr>
                <w:rFonts w:hint="eastAsia"/>
                <w:sz w:val="24"/>
                <w:szCs w:val="24"/>
              </w:rPr>
              <w:t>2021</w:t>
            </w:r>
            <w:r w:rsidRPr="003561CE">
              <w:rPr>
                <w:rFonts w:hint="eastAsia"/>
                <w:sz w:val="24"/>
                <w:szCs w:val="24"/>
              </w:rPr>
              <w:t>年工作计划。</w:t>
            </w:r>
          </w:p>
        </w:tc>
      </w:tr>
      <w:tr w:rsidR="00837BAD" w:rsidRPr="003561CE" w:rsidTr="003561CE">
        <w:trPr>
          <w:trHeight w:val="831"/>
          <w:jc w:val="center"/>
        </w:trPr>
        <w:tc>
          <w:tcPr>
            <w:tcW w:w="1782" w:type="dxa"/>
            <w:vAlign w:val="center"/>
          </w:tcPr>
          <w:p w:rsidR="00837BAD" w:rsidRPr="003561CE" w:rsidRDefault="00837BAD" w:rsidP="003561CE">
            <w:pPr>
              <w:jc w:val="center"/>
              <w:rPr>
                <w:sz w:val="24"/>
                <w:szCs w:val="24"/>
              </w:rPr>
            </w:pPr>
            <w:r w:rsidRPr="003561CE">
              <w:rPr>
                <w:rFonts w:hint="eastAsia"/>
                <w:sz w:val="24"/>
                <w:szCs w:val="24"/>
              </w:rPr>
              <w:t>备注</w:t>
            </w:r>
          </w:p>
        </w:tc>
        <w:tc>
          <w:tcPr>
            <w:tcW w:w="12392" w:type="dxa"/>
            <w:gridSpan w:val="7"/>
            <w:vAlign w:val="center"/>
          </w:tcPr>
          <w:p w:rsidR="00837BAD" w:rsidRPr="003561CE" w:rsidRDefault="00887572" w:rsidP="000B3D56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各单位每月</w:t>
            </w:r>
            <w:r>
              <w:rPr>
                <w:rFonts w:hint="eastAsia"/>
                <w:sz w:val="24"/>
                <w:szCs w:val="24"/>
              </w:rPr>
              <w:t>25</w:t>
            </w:r>
            <w:r>
              <w:rPr>
                <w:rFonts w:hint="eastAsia"/>
                <w:sz w:val="24"/>
                <w:szCs w:val="24"/>
              </w:rPr>
              <w:t>日前上报</w:t>
            </w:r>
            <w:r w:rsidRPr="003561CE">
              <w:rPr>
                <w:rFonts w:hint="eastAsia"/>
                <w:sz w:val="24"/>
                <w:szCs w:val="24"/>
              </w:rPr>
              <w:t>工作进展情况、工作动态。</w:t>
            </w:r>
          </w:p>
        </w:tc>
      </w:tr>
    </w:tbl>
    <w:p w:rsidR="00837BAD" w:rsidRDefault="00837BAD"/>
    <w:sectPr w:rsidR="00837BAD" w:rsidSect="00837BA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0BBC" w:rsidRDefault="00DB0BBC" w:rsidP="00111CB0">
      <w:r>
        <w:separator/>
      </w:r>
    </w:p>
  </w:endnote>
  <w:endnote w:type="continuationSeparator" w:id="0">
    <w:p w:rsidR="00DB0BBC" w:rsidRDefault="00DB0BBC" w:rsidP="00111C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0BBC" w:rsidRDefault="00DB0BBC" w:rsidP="00111CB0">
      <w:r>
        <w:separator/>
      </w:r>
    </w:p>
  </w:footnote>
  <w:footnote w:type="continuationSeparator" w:id="0">
    <w:p w:rsidR="00DB0BBC" w:rsidRDefault="00DB0BBC" w:rsidP="00111C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7BAD"/>
    <w:rsid w:val="000B3D56"/>
    <w:rsid w:val="00111CB0"/>
    <w:rsid w:val="003561CE"/>
    <w:rsid w:val="00491A48"/>
    <w:rsid w:val="00837BAD"/>
    <w:rsid w:val="00887572"/>
    <w:rsid w:val="00A067DC"/>
    <w:rsid w:val="00D74670"/>
    <w:rsid w:val="00DB053E"/>
    <w:rsid w:val="00DB0BBC"/>
    <w:rsid w:val="00FE7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9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7B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111C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11CB0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111C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111CB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2020-06-04T06:08:00Z</dcterms:created>
  <dcterms:modified xsi:type="dcterms:W3CDTF">2020-07-13T00:21:00Z</dcterms:modified>
</cp:coreProperties>
</file>